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EF5C3">
      <w:pPr>
        <w:spacing w:before="35" w:line="219" w:lineRule="auto"/>
        <w:ind w:left="76"/>
        <w:rPr>
          <w:rFonts w:ascii="宋体" w:hAnsi="宋体" w:eastAsia="宋体" w:cs="宋体"/>
          <w:sz w:val="18"/>
          <w:szCs w:val="18"/>
        </w:rPr>
      </w:pPr>
      <w:bookmarkStart w:id="0" w:name="_GoBack"/>
      <w:bookmarkEnd w:id="0"/>
      <w:r>
        <w:rPr>
          <w:rFonts w:ascii="宋体" w:hAnsi="宋体" w:eastAsia="宋体" w:cs="宋体"/>
          <w:spacing w:val="-8"/>
          <w:sz w:val="18"/>
          <w:szCs w:val="18"/>
        </w:rPr>
        <w:t>附件1</w:t>
      </w:r>
    </w:p>
    <w:p w14:paraId="3600B3EB">
      <w:pPr>
        <w:spacing w:before="17" w:line="219" w:lineRule="auto"/>
        <w:ind w:left="4401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202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-1"/>
          <w:sz w:val="24"/>
          <w:szCs w:val="24"/>
        </w:rPr>
        <w:t>年华南师范大学附属荔湾小学招聘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临聘</w:t>
      </w:r>
      <w:r>
        <w:rPr>
          <w:rFonts w:ascii="宋体" w:hAnsi="宋体" w:eastAsia="宋体" w:cs="宋体"/>
          <w:spacing w:val="-1"/>
          <w:sz w:val="24"/>
          <w:szCs w:val="24"/>
        </w:rPr>
        <w:t>教师岗位表</w:t>
      </w:r>
    </w:p>
    <w:p w14:paraId="4F0F6F3A">
      <w:pPr>
        <w:spacing w:line="25" w:lineRule="exact"/>
      </w:pPr>
    </w:p>
    <w:tbl>
      <w:tblPr>
        <w:tblStyle w:val="4"/>
        <w:tblW w:w="1473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</w:tblPr>
      <w:tblGrid>
        <w:gridCol w:w="486"/>
        <w:gridCol w:w="1457"/>
        <w:gridCol w:w="795"/>
        <w:gridCol w:w="1305"/>
        <w:gridCol w:w="3315"/>
        <w:gridCol w:w="3330"/>
        <w:gridCol w:w="4050"/>
      </w:tblGrid>
      <w:tr w14:paraId="51219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505" w:hRule="atLeast"/>
        </w:trPr>
        <w:tc>
          <w:tcPr>
            <w:tcW w:w="486" w:type="dxa"/>
            <w:vMerge w:val="restart"/>
            <w:tcBorders>
              <w:bottom w:val="nil"/>
            </w:tcBorders>
            <w:vAlign w:val="center"/>
          </w:tcPr>
          <w:p w14:paraId="50D7D0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学校名称</w:t>
            </w:r>
          </w:p>
        </w:tc>
        <w:tc>
          <w:tcPr>
            <w:tcW w:w="1457" w:type="dxa"/>
            <w:vMerge w:val="restart"/>
            <w:tcBorders>
              <w:bottom w:val="nil"/>
            </w:tcBorders>
            <w:vAlign w:val="center"/>
          </w:tcPr>
          <w:p w14:paraId="41868A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招聘岗位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center"/>
          </w:tcPr>
          <w:p w14:paraId="3F6E58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default"/>
                <w:b/>
                <w:bCs/>
                <w:spacing w:val="-2"/>
                <w:sz w:val="16"/>
                <w:szCs w:val="16"/>
                <w:lang w:val="en" w:eastAsia="zh-CN"/>
              </w:rPr>
            </w:pPr>
            <w:r>
              <w:rPr>
                <w:rFonts w:hint="default"/>
                <w:b/>
                <w:bCs/>
                <w:spacing w:val="-2"/>
                <w:sz w:val="16"/>
                <w:szCs w:val="16"/>
                <w:lang w:val="en" w:eastAsia="zh-CN"/>
              </w:rPr>
              <w:t>招</w:t>
            </w:r>
            <w:r>
              <w:rPr>
                <w:rFonts w:hint="eastAsia"/>
                <w:b/>
                <w:bCs/>
                <w:spacing w:val="-2"/>
                <w:sz w:val="16"/>
                <w:szCs w:val="16"/>
                <w:lang w:val="en-US" w:eastAsia="zh-CN"/>
              </w:rPr>
              <w:t>聘人</w:t>
            </w:r>
            <w:r>
              <w:rPr>
                <w:rFonts w:hint="default"/>
                <w:b/>
                <w:bCs/>
                <w:spacing w:val="-2"/>
                <w:sz w:val="16"/>
                <w:szCs w:val="16"/>
                <w:lang w:val="en" w:eastAsia="zh-CN"/>
              </w:rPr>
              <w:t>数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vAlign w:val="center"/>
          </w:tcPr>
          <w:p w14:paraId="573062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学历要求</w:t>
            </w:r>
          </w:p>
        </w:tc>
        <w:tc>
          <w:tcPr>
            <w:tcW w:w="6645" w:type="dxa"/>
            <w:gridSpan w:val="2"/>
            <w:vAlign w:val="center"/>
          </w:tcPr>
          <w:p w14:paraId="2313BF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专业要求</w:t>
            </w:r>
          </w:p>
        </w:tc>
        <w:tc>
          <w:tcPr>
            <w:tcW w:w="4050" w:type="dxa"/>
            <w:vMerge w:val="restart"/>
            <w:tcBorders>
              <w:bottom w:val="nil"/>
            </w:tcBorders>
            <w:vAlign w:val="center"/>
          </w:tcPr>
          <w:p w14:paraId="6D0198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其他要求</w:t>
            </w:r>
          </w:p>
        </w:tc>
      </w:tr>
      <w:tr w14:paraId="6D3E0F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46" w:hRule="atLeast"/>
        </w:trPr>
        <w:tc>
          <w:tcPr>
            <w:tcW w:w="486" w:type="dxa"/>
            <w:vMerge w:val="continue"/>
            <w:tcBorders>
              <w:top w:val="nil"/>
            </w:tcBorders>
            <w:vAlign w:val="center"/>
          </w:tcPr>
          <w:p w14:paraId="53060F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57" w:type="dxa"/>
            <w:vMerge w:val="continue"/>
            <w:tcBorders>
              <w:top w:val="nil"/>
            </w:tcBorders>
            <w:vAlign w:val="center"/>
          </w:tcPr>
          <w:p w14:paraId="49EB28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center"/>
          </w:tcPr>
          <w:p w14:paraId="36AC8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vAlign w:val="center"/>
          </w:tcPr>
          <w:p w14:paraId="6CF33E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315" w:type="dxa"/>
            <w:vAlign w:val="center"/>
          </w:tcPr>
          <w:p w14:paraId="221E4E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研究生</w:t>
            </w:r>
          </w:p>
        </w:tc>
        <w:tc>
          <w:tcPr>
            <w:tcW w:w="3330" w:type="dxa"/>
            <w:vAlign w:val="center"/>
          </w:tcPr>
          <w:p w14:paraId="4D0532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本科</w:t>
            </w:r>
          </w:p>
        </w:tc>
        <w:tc>
          <w:tcPr>
            <w:tcW w:w="4050" w:type="dxa"/>
            <w:vMerge w:val="continue"/>
            <w:tcBorders>
              <w:top w:val="nil"/>
            </w:tcBorders>
            <w:vAlign w:val="center"/>
          </w:tcPr>
          <w:p w14:paraId="03357B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FDD3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1515" w:hRule="atLeast"/>
        </w:trPr>
        <w:tc>
          <w:tcPr>
            <w:tcW w:w="486" w:type="dxa"/>
            <w:vMerge w:val="restart"/>
            <w:vAlign w:val="center"/>
          </w:tcPr>
          <w:p w14:paraId="0AB48C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华南师范大学附属荔湾小学</w:t>
            </w:r>
          </w:p>
        </w:tc>
        <w:tc>
          <w:tcPr>
            <w:tcW w:w="1457" w:type="dxa"/>
            <w:vAlign w:val="center"/>
          </w:tcPr>
          <w:p w14:paraId="29585C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小学语文教师</w:t>
            </w:r>
          </w:p>
        </w:tc>
        <w:tc>
          <w:tcPr>
            <w:tcW w:w="795" w:type="dxa"/>
            <w:vAlign w:val="center"/>
          </w:tcPr>
          <w:p w14:paraId="250692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rFonts w:hint="default"/>
                <w:lang w:val="en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05" w:type="dxa"/>
            <w:vAlign w:val="center"/>
          </w:tcPr>
          <w:p w14:paraId="0135C6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本科及以上</w:t>
            </w:r>
          </w:p>
        </w:tc>
        <w:tc>
          <w:tcPr>
            <w:tcW w:w="3315" w:type="dxa"/>
            <w:vAlign w:val="center"/>
          </w:tcPr>
          <w:p w14:paraId="5936F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课程与教学论（A040102）、学科教学硕士（专业硕士）（A040113）、小学教育硕士（专业硕士）(A040115)、中国语言文学（A0501）</w:t>
            </w:r>
          </w:p>
        </w:tc>
        <w:tc>
          <w:tcPr>
            <w:tcW w:w="3330" w:type="dxa"/>
            <w:vAlign w:val="center"/>
          </w:tcPr>
          <w:p w14:paraId="656C5A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教育学（B040101）、小学教育（B040107）、汉语言文学（B050101）、汉语国际教育（B050103）、古典文献学（B050105）、应用语言学（B050106）、秘书学（B050107）、中国语言与文化（B050108）</w:t>
            </w:r>
          </w:p>
        </w:tc>
        <w:tc>
          <w:tcPr>
            <w:tcW w:w="4050" w:type="dxa"/>
            <w:vAlign w:val="center"/>
          </w:tcPr>
          <w:p w14:paraId="264CA8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both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经验丰富的优秀教师，专业可以适当放宽</w:t>
            </w:r>
          </w:p>
        </w:tc>
      </w:tr>
      <w:tr w14:paraId="1950F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1495" w:hRule="atLeast"/>
        </w:trPr>
        <w:tc>
          <w:tcPr>
            <w:tcW w:w="486" w:type="dxa"/>
            <w:vMerge w:val="continue"/>
            <w:vAlign w:val="center"/>
          </w:tcPr>
          <w:p w14:paraId="36EFB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center"/>
          </w:tcPr>
          <w:p w14:paraId="1C830C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小学数学教师</w:t>
            </w:r>
          </w:p>
        </w:tc>
        <w:tc>
          <w:tcPr>
            <w:tcW w:w="795" w:type="dxa"/>
            <w:vAlign w:val="center"/>
          </w:tcPr>
          <w:p w14:paraId="2B0573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rFonts w:hint="default"/>
                <w:lang w:val="en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 w14:paraId="1C374A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本科及以上</w:t>
            </w:r>
          </w:p>
        </w:tc>
        <w:tc>
          <w:tcPr>
            <w:tcW w:w="3315" w:type="dxa"/>
            <w:vAlign w:val="center"/>
          </w:tcPr>
          <w:p w14:paraId="0D600C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课程与教学论（A040102）、学科教学硕士（专业硕士）(A040113)、小学教育硕士（专业硕士）(A040115)、数学(A0701)</w:t>
            </w:r>
          </w:p>
        </w:tc>
        <w:tc>
          <w:tcPr>
            <w:tcW w:w="3330" w:type="dxa"/>
            <w:vAlign w:val="center"/>
          </w:tcPr>
          <w:p w14:paraId="47B214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教育学（B040101）、小学教育（B040107）、数学与应用数学（B070101）、信息与计算科学（B070102）、数理基础科学（B070103）、数据计算及应用（B070104）</w:t>
            </w:r>
          </w:p>
        </w:tc>
        <w:tc>
          <w:tcPr>
            <w:tcW w:w="4050" w:type="dxa"/>
            <w:vAlign w:val="center"/>
          </w:tcPr>
          <w:p w14:paraId="0F04F4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经验丰富的优秀教师，专业可以适当放宽</w:t>
            </w:r>
          </w:p>
        </w:tc>
      </w:tr>
      <w:tr w14:paraId="04D3C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1658" w:hRule="atLeast"/>
        </w:trPr>
        <w:tc>
          <w:tcPr>
            <w:tcW w:w="486" w:type="dxa"/>
            <w:vMerge w:val="continue"/>
            <w:vAlign w:val="center"/>
          </w:tcPr>
          <w:p w14:paraId="572E92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center"/>
          </w:tcPr>
          <w:p w14:paraId="6FB288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rFonts w:hint="eastAsia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小学英语教师</w:t>
            </w:r>
          </w:p>
        </w:tc>
        <w:tc>
          <w:tcPr>
            <w:tcW w:w="795" w:type="dxa"/>
            <w:vAlign w:val="center"/>
          </w:tcPr>
          <w:p w14:paraId="1B7AD0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 w14:paraId="044161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本科及以上</w:t>
            </w:r>
          </w:p>
        </w:tc>
        <w:tc>
          <w:tcPr>
            <w:tcW w:w="3315" w:type="dxa"/>
            <w:vAlign w:val="center"/>
          </w:tcPr>
          <w:p w14:paraId="652F14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课程与教学轮（A040102）、学科教学硕士（专业硕士）（A040113）、小学教育硕士（专业硕士）（A040115）、英语语言文学（A050201）</w:t>
            </w:r>
          </w:p>
        </w:tc>
        <w:tc>
          <w:tcPr>
            <w:tcW w:w="3330" w:type="dxa"/>
            <w:vAlign w:val="center"/>
          </w:tcPr>
          <w:p w14:paraId="43DB09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both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教育学（A040101）、小学教育（B040107）、英语（B050201）</w:t>
            </w:r>
          </w:p>
        </w:tc>
        <w:tc>
          <w:tcPr>
            <w:tcW w:w="4050" w:type="dxa"/>
            <w:vAlign w:val="center"/>
          </w:tcPr>
          <w:p w14:paraId="43B03D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both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经验丰富的优秀教师，专业可以适当放宽</w:t>
            </w:r>
          </w:p>
        </w:tc>
      </w:tr>
      <w:tr w14:paraId="079FD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1268" w:hRule="atLeast"/>
        </w:trPr>
        <w:tc>
          <w:tcPr>
            <w:tcW w:w="486" w:type="dxa"/>
            <w:vMerge w:val="continue"/>
            <w:vAlign w:val="center"/>
          </w:tcPr>
          <w:p w14:paraId="5C1E9D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667913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-5"/>
                <w:lang w:eastAsia="zh-CN"/>
              </w:rPr>
              <w:t>小学科学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6FA56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7945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-5"/>
                <w:lang w:eastAsia="zh-CN"/>
              </w:rPr>
              <w:t>本科及以上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3C5EDD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-2"/>
                <w:lang w:eastAsia="zh-CN"/>
              </w:rPr>
              <w:t>科学与技术教育硕士（专业硕士）（</w:t>
            </w:r>
            <w:r>
              <w:rPr>
                <w:rFonts w:hint="eastAsia"/>
                <w:spacing w:val="-2"/>
                <w:lang w:val="en-US" w:eastAsia="zh-CN"/>
              </w:rPr>
              <w:t>A040116</w:t>
            </w:r>
            <w:r>
              <w:rPr>
                <w:rFonts w:hint="eastAsia"/>
                <w:spacing w:val="-2"/>
                <w:lang w:eastAsia="zh-CN"/>
              </w:rPr>
              <w:t>）、物理学（</w:t>
            </w:r>
            <w:r>
              <w:rPr>
                <w:rFonts w:hint="eastAsia"/>
                <w:spacing w:val="-2"/>
                <w:lang w:val="en-US" w:eastAsia="zh-CN"/>
              </w:rPr>
              <w:t>A0702</w:t>
            </w:r>
            <w:r>
              <w:rPr>
                <w:rFonts w:hint="eastAsia"/>
                <w:spacing w:val="-2"/>
                <w:lang w:eastAsia="zh-CN"/>
              </w:rPr>
              <w:t>）、地理学（</w:t>
            </w:r>
            <w:r>
              <w:rPr>
                <w:rFonts w:hint="eastAsia"/>
                <w:spacing w:val="-2"/>
                <w:lang w:val="en-US" w:eastAsia="zh-CN"/>
              </w:rPr>
              <w:t>A0705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FCB14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科学教育（</w:t>
            </w:r>
            <w:r>
              <w:rPr>
                <w:rFonts w:hint="eastAsia"/>
                <w:lang w:val="en-US" w:eastAsia="zh-CN"/>
              </w:rPr>
              <w:t>B040102</w:t>
            </w:r>
            <w:r>
              <w:rPr>
                <w:rFonts w:hint="eastAsia"/>
                <w:lang w:eastAsia="zh-CN"/>
              </w:rPr>
              <w:t>）、物理学（</w:t>
            </w:r>
            <w:r>
              <w:rPr>
                <w:rFonts w:hint="eastAsia"/>
                <w:lang w:val="en-US" w:eastAsia="zh-CN"/>
              </w:rPr>
              <w:t>B070201</w:t>
            </w:r>
            <w:r>
              <w:rPr>
                <w:rFonts w:hint="eastAsia"/>
                <w:lang w:eastAsia="zh-CN"/>
              </w:rPr>
              <w:t>）、地理科学（</w:t>
            </w:r>
            <w:r>
              <w:rPr>
                <w:rFonts w:hint="eastAsia"/>
                <w:lang w:val="en-US" w:eastAsia="zh-CN"/>
              </w:rPr>
              <w:t>B070501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2B70A4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经验丰富的优秀教师，专业可以适当放宽</w:t>
            </w:r>
          </w:p>
        </w:tc>
      </w:tr>
      <w:tr w14:paraId="3E69C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1268" w:hRule="atLeast"/>
        </w:trPr>
        <w:tc>
          <w:tcPr>
            <w:tcW w:w="486" w:type="dxa"/>
            <w:vMerge w:val="continue"/>
            <w:vAlign w:val="center"/>
          </w:tcPr>
          <w:p w14:paraId="678A3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center"/>
          </w:tcPr>
          <w:p w14:paraId="5AC3D9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</w:t>
            </w:r>
            <w:r>
              <w:rPr>
                <w:rFonts w:hint="eastAsia"/>
                <w:lang w:val="en-US" w:eastAsia="en-US"/>
              </w:rPr>
              <w:t>体</w:t>
            </w:r>
            <w:r>
              <w:rPr>
                <w:rFonts w:hint="eastAsia"/>
                <w:lang w:val="en-US" w:eastAsia="zh-CN"/>
              </w:rPr>
              <w:t>育教师</w:t>
            </w:r>
          </w:p>
        </w:tc>
        <w:tc>
          <w:tcPr>
            <w:tcW w:w="795" w:type="dxa"/>
            <w:vAlign w:val="center"/>
          </w:tcPr>
          <w:p w14:paraId="21EF43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 w14:paraId="301EC2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本科及以上</w:t>
            </w:r>
          </w:p>
        </w:tc>
        <w:tc>
          <w:tcPr>
            <w:tcW w:w="3315" w:type="dxa"/>
            <w:vAlign w:val="center"/>
          </w:tcPr>
          <w:p w14:paraId="108EA8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体育教育训练学（A040303）、体育教学硕士（专业硕士）（A040305）、运动训练硕士（专业硕士）（A040306）</w:t>
            </w:r>
          </w:p>
        </w:tc>
        <w:tc>
          <w:tcPr>
            <w:tcW w:w="3330" w:type="dxa"/>
            <w:vAlign w:val="center"/>
          </w:tcPr>
          <w:p w14:paraId="25E5F9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体育教育（B040201）、运动训练（B040202）</w:t>
            </w:r>
          </w:p>
        </w:tc>
        <w:tc>
          <w:tcPr>
            <w:tcW w:w="4050" w:type="dxa"/>
            <w:vAlign w:val="center"/>
          </w:tcPr>
          <w:p w14:paraId="19AF28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经验丰富的优秀教师，专业可以适当放宽</w:t>
            </w:r>
          </w:p>
        </w:tc>
      </w:tr>
      <w:tr w14:paraId="63BCD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1708" w:hRule="atLeast"/>
        </w:trPr>
        <w:tc>
          <w:tcPr>
            <w:tcW w:w="486" w:type="dxa"/>
            <w:vMerge w:val="continue"/>
            <w:vAlign w:val="center"/>
          </w:tcPr>
          <w:p w14:paraId="62375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center"/>
          </w:tcPr>
          <w:p w14:paraId="2F2505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小学心理</w:t>
            </w:r>
          </w:p>
        </w:tc>
        <w:tc>
          <w:tcPr>
            <w:tcW w:w="795" w:type="dxa"/>
            <w:vAlign w:val="center"/>
          </w:tcPr>
          <w:p w14:paraId="477FF5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C52F4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-5"/>
                <w:lang w:val="en-US" w:eastAsia="zh-CN"/>
              </w:rPr>
              <w:t>本科及以上</w:t>
            </w:r>
          </w:p>
        </w:tc>
        <w:tc>
          <w:tcPr>
            <w:tcW w:w="3315" w:type="dxa"/>
            <w:vAlign w:val="center"/>
          </w:tcPr>
          <w:p w14:paraId="34EC01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基础心理学（A040201）、发展与教育心理学（A040202）、应用心理学（A040203）、应用心理硕士</w:t>
            </w:r>
          </w:p>
          <w:p w14:paraId="541EC8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（专业硕士）（A040204）、心理健康教育硕士</w:t>
            </w:r>
          </w:p>
          <w:p w14:paraId="628704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both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（专业硕士）（A040205）</w:t>
            </w:r>
          </w:p>
        </w:tc>
        <w:tc>
          <w:tcPr>
            <w:tcW w:w="3330" w:type="dxa"/>
            <w:vAlign w:val="center"/>
          </w:tcPr>
          <w:p w14:paraId="3F7A74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both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心理学（B071201）、应用心理学（B071202）</w:t>
            </w:r>
          </w:p>
        </w:tc>
        <w:tc>
          <w:tcPr>
            <w:tcW w:w="4050" w:type="dxa"/>
            <w:vAlign w:val="center"/>
          </w:tcPr>
          <w:p w14:paraId="2FC947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both"/>
              <w:textAlignment w:val="baseline"/>
              <w:rPr>
                <w:rFonts w:hint="eastAsia" w:eastAsia="宋体"/>
                <w:spacing w:val="-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经验丰富的优秀教师，专业可以适当放宽</w:t>
            </w:r>
          </w:p>
        </w:tc>
      </w:tr>
      <w:tr w14:paraId="21560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1708" w:hRule="atLeast"/>
        </w:trPr>
        <w:tc>
          <w:tcPr>
            <w:tcW w:w="486" w:type="dxa"/>
            <w:vMerge w:val="continue"/>
            <w:vAlign w:val="center"/>
          </w:tcPr>
          <w:p w14:paraId="3C2E74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409608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-5"/>
                <w:lang w:eastAsia="zh-CN"/>
              </w:rPr>
              <w:t>小学信息技术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108F9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D2325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/>
                <w:spacing w:val="-5"/>
                <w:lang w:eastAsia="zh-CN"/>
              </w:rPr>
              <w:t>本科及以上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2ABB97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教育技术学（A040110）、现代教育技术硕士（专业硕士）（A040114）、科学与技术教育硕士（专业硕士）（A040116）、电子科学与技术（A0809）、信息与通信工程（A0810）、</w:t>
            </w:r>
            <w:r>
              <w:rPr>
                <w:rFonts w:hint="eastAsia"/>
                <w:spacing w:val="-2"/>
                <w:lang w:eastAsia="zh-CN"/>
              </w:rPr>
              <w:t>计算机科学与技术（</w:t>
            </w:r>
            <w:r>
              <w:rPr>
                <w:rFonts w:hint="eastAsia"/>
                <w:spacing w:val="-2"/>
                <w:lang w:val="en-US" w:eastAsia="zh-CN"/>
              </w:rPr>
              <w:t>A0812</w:t>
            </w:r>
            <w:r>
              <w:rPr>
                <w:rFonts w:hint="eastAsia"/>
                <w:spacing w:val="-2"/>
                <w:lang w:eastAsia="zh-CN"/>
              </w:rPr>
              <w:t>）、</w:t>
            </w:r>
            <w:r>
              <w:rPr>
                <w:rFonts w:hint="eastAsia"/>
                <w:spacing w:val="-2"/>
                <w:lang w:val="en-US" w:eastAsia="zh-CN"/>
              </w:rPr>
              <w:t>软件工程（A0835）、网络空间安全（A0839）、电子信息（A0840）、</w:t>
            </w:r>
            <w:r>
              <w:rPr>
                <w:rFonts w:hint="eastAsia"/>
                <w:spacing w:val="-2"/>
                <w:lang w:eastAsia="zh-CN"/>
              </w:rPr>
              <w:t>教育技术学（</w:t>
            </w:r>
            <w:r>
              <w:rPr>
                <w:rFonts w:hint="eastAsia"/>
                <w:spacing w:val="-2"/>
                <w:lang w:val="en-US" w:eastAsia="zh-CN"/>
              </w:rPr>
              <w:t>A040110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2D91D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教育技术学（</w:t>
            </w:r>
            <w:r>
              <w:rPr>
                <w:rFonts w:hint="eastAsia"/>
                <w:lang w:val="en-US" w:eastAsia="zh-CN"/>
              </w:rPr>
              <w:t>B040104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计算机科学与技术（B080901）智能科学与技术（B080907）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183E1C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经验丰富的优秀教师，专业可以适当放宽</w:t>
            </w:r>
          </w:p>
        </w:tc>
      </w:tr>
    </w:tbl>
    <w:p w14:paraId="39D70664">
      <w:pPr>
        <w:rPr>
          <w:rFonts w:ascii="Arial"/>
          <w:sz w:val="21"/>
        </w:rPr>
      </w:pPr>
    </w:p>
    <w:sectPr>
      <w:pgSz w:w="16837" w:h="11905"/>
      <w:pgMar w:top="693" w:right="1090" w:bottom="0" w:left="6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051EEE"/>
    <w:rsid w:val="18473BA3"/>
    <w:rsid w:val="19DF7F33"/>
    <w:rsid w:val="275814FC"/>
    <w:rsid w:val="2BF618F2"/>
    <w:rsid w:val="2C506133"/>
    <w:rsid w:val="2C836BF7"/>
    <w:rsid w:val="3AB3405B"/>
    <w:rsid w:val="40E723CB"/>
    <w:rsid w:val="419A45D8"/>
    <w:rsid w:val="5BFA628F"/>
    <w:rsid w:val="7FFCC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892</Words>
  <Characters>1243</Characters>
  <TotalTime>7</TotalTime>
  <ScaleCrop>false</ScaleCrop>
  <LinksUpToDate>false</LinksUpToDate>
  <CharactersWithSpaces>1243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2024-05-30T20:32:00Z</dcterms:created>
  <dc:creator>췠ሆ泀ላၰᗍ淀ላ</dc:creator>
  <cp:lastModifiedBy>狀元樓</cp:lastModifiedBy>
  <dcterms:modified xsi:type="dcterms:W3CDTF">2026-01-11T04:24:03Z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2024-12-04T16:01:27Z</vt:filetime>
  </property>
  <property fmtid="{D5CDD505-2E9C-101B-9397-08002B2CF9AE}" pid="4" name="KSOProductBuildVer">
    <vt:lpwstr>2052-12.1.0.24034</vt:lpwstr>
  </property>
  <property fmtid="{D5CDD505-2E9C-101B-9397-08002B2CF9AE}" pid="5" name="ICV">
    <vt:lpwstr>820D4C91332147F199FA89689FBCEC3C_13</vt:lpwstr>
  </property>
  <property fmtid="{D5CDD505-2E9C-101B-9397-08002B2CF9AE}" pid="6" name="KSOTemplateDocerSaveRecord">
    <vt:lpwstr>eyJoZGlkIjoiOGQ4Y2YxZDc1YmQ1NzczYTc2Yjk4ZmFkMzYwODYzOWMiLCJ1c2VySWQiOiIyOTY2MDkzMTYifQ==</vt:lpwstr>
  </property>
</Properties>
</file>